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E634" w14:textId="22EA4941" w:rsidR="00525F7C" w:rsidRPr="00525F7C" w:rsidRDefault="00525F7C" w:rsidP="00525F7C">
      <w:pPr>
        <w:rPr>
          <w:rFonts w:ascii="Times New Roman" w:hAnsi="Times New Roman" w:cs="Times New Roman"/>
          <w:sz w:val="24"/>
          <w:szCs w:val="24"/>
        </w:rPr>
      </w:pPr>
      <w:r w:rsidRPr="00525F7C">
        <w:rPr>
          <w:rFonts w:ascii="Times New Roman" w:hAnsi="Times New Roman" w:cs="Times New Roman"/>
          <w:sz w:val="24"/>
          <w:szCs w:val="24"/>
        </w:rPr>
        <w:t>— за счет бюджетных ассигнований</w:t>
      </w:r>
      <w:r w:rsidR="003D7D58">
        <w:rPr>
          <w:rFonts w:ascii="Times New Roman" w:hAnsi="Times New Roman" w:cs="Times New Roman"/>
          <w:sz w:val="24"/>
          <w:szCs w:val="24"/>
        </w:rPr>
        <w:t>:</w:t>
      </w:r>
    </w:p>
    <w:p w14:paraId="47BC17E8" w14:textId="64A98E85" w:rsidR="00525F7C" w:rsidRPr="00525F7C" w:rsidRDefault="00525F7C" w:rsidP="00525F7C">
      <w:pPr>
        <w:rPr>
          <w:rFonts w:ascii="Times New Roman" w:hAnsi="Times New Roman" w:cs="Times New Roman"/>
          <w:sz w:val="24"/>
          <w:szCs w:val="24"/>
        </w:rPr>
      </w:pPr>
      <w:r w:rsidRPr="00525F7C">
        <w:rPr>
          <w:rFonts w:ascii="Times New Roman" w:hAnsi="Times New Roman" w:cs="Times New Roman"/>
          <w:sz w:val="24"/>
          <w:szCs w:val="24"/>
        </w:rPr>
        <w:t>Стационарное социальное обслуживание – всего мест: 20 свободно: </w:t>
      </w:r>
      <w:r w:rsidR="00F66247">
        <w:rPr>
          <w:rFonts w:ascii="Times New Roman" w:hAnsi="Times New Roman" w:cs="Times New Roman"/>
          <w:sz w:val="24"/>
          <w:szCs w:val="24"/>
        </w:rPr>
        <w:t>3</w:t>
      </w:r>
    </w:p>
    <w:p w14:paraId="15EDEFE8" w14:textId="484CC680" w:rsidR="00525F7C" w:rsidRPr="00525F7C" w:rsidRDefault="00525F7C" w:rsidP="00525F7C">
      <w:pPr>
        <w:rPr>
          <w:rFonts w:ascii="Times New Roman" w:hAnsi="Times New Roman" w:cs="Times New Roman"/>
          <w:sz w:val="24"/>
          <w:szCs w:val="24"/>
        </w:rPr>
      </w:pPr>
      <w:r w:rsidRPr="00525F7C">
        <w:rPr>
          <w:rFonts w:ascii="Times New Roman" w:hAnsi="Times New Roman" w:cs="Times New Roman"/>
          <w:sz w:val="24"/>
          <w:szCs w:val="24"/>
        </w:rPr>
        <w:t xml:space="preserve">Полустационарное социальное обслуживание – всего мест: </w:t>
      </w:r>
      <w:r w:rsidR="00F66247">
        <w:rPr>
          <w:rFonts w:ascii="Times New Roman" w:hAnsi="Times New Roman" w:cs="Times New Roman"/>
          <w:sz w:val="24"/>
          <w:szCs w:val="24"/>
        </w:rPr>
        <w:t>10</w:t>
      </w:r>
      <w:r w:rsidRPr="00525F7C">
        <w:rPr>
          <w:rFonts w:ascii="Times New Roman" w:hAnsi="Times New Roman" w:cs="Times New Roman"/>
          <w:sz w:val="24"/>
          <w:szCs w:val="24"/>
        </w:rPr>
        <w:t xml:space="preserve"> свободно: </w:t>
      </w:r>
      <w:r w:rsidR="00F66247">
        <w:rPr>
          <w:rFonts w:ascii="Times New Roman" w:hAnsi="Times New Roman" w:cs="Times New Roman"/>
          <w:sz w:val="24"/>
          <w:szCs w:val="24"/>
        </w:rPr>
        <w:t>0</w:t>
      </w:r>
    </w:p>
    <w:p w14:paraId="64195BD7" w14:textId="77777777" w:rsidR="00525F7C" w:rsidRPr="00525F7C" w:rsidRDefault="00525F7C" w:rsidP="00525F7C">
      <w:pPr>
        <w:rPr>
          <w:rFonts w:ascii="Times New Roman" w:hAnsi="Times New Roman" w:cs="Times New Roman"/>
          <w:sz w:val="24"/>
          <w:szCs w:val="24"/>
        </w:rPr>
      </w:pPr>
      <w:r w:rsidRPr="00525F7C">
        <w:rPr>
          <w:rFonts w:ascii="Times New Roman" w:hAnsi="Times New Roman" w:cs="Times New Roman"/>
          <w:sz w:val="24"/>
          <w:szCs w:val="24"/>
        </w:rPr>
        <w:t>— за счет средств физических/юридических лиц:</w:t>
      </w:r>
    </w:p>
    <w:p w14:paraId="3BE528AA" w14:textId="1109054E" w:rsidR="00525F7C" w:rsidRPr="00525F7C" w:rsidRDefault="00525F7C" w:rsidP="00525F7C">
      <w:pPr>
        <w:rPr>
          <w:rFonts w:ascii="Times New Roman" w:hAnsi="Times New Roman" w:cs="Times New Roman"/>
          <w:sz w:val="24"/>
          <w:szCs w:val="24"/>
        </w:rPr>
      </w:pPr>
      <w:r w:rsidRPr="00525F7C">
        <w:rPr>
          <w:rFonts w:ascii="Times New Roman" w:hAnsi="Times New Roman" w:cs="Times New Roman"/>
          <w:sz w:val="24"/>
          <w:szCs w:val="24"/>
        </w:rPr>
        <w:t>Стационарное социальное обслуживание – всего мест: 10 свободно: </w:t>
      </w:r>
      <w:r w:rsidR="003D7D58">
        <w:rPr>
          <w:rFonts w:ascii="Times New Roman" w:hAnsi="Times New Roman" w:cs="Times New Roman"/>
          <w:sz w:val="24"/>
          <w:szCs w:val="24"/>
        </w:rPr>
        <w:t>5</w:t>
      </w:r>
    </w:p>
    <w:p w14:paraId="6155C843" w14:textId="221D3347" w:rsidR="00525F7C" w:rsidRPr="00525F7C" w:rsidRDefault="00525F7C" w:rsidP="00525F7C">
      <w:pPr>
        <w:rPr>
          <w:rFonts w:ascii="Times New Roman" w:hAnsi="Times New Roman" w:cs="Times New Roman"/>
          <w:sz w:val="24"/>
          <w:szCs w:val="24"/>
        </w:rPr>
      </w:pPr>
      <w:r w:rsidRPr="00525F7C">
        <w:rPr>
          <w:rFonts w:ascii="Times New Roman" w:hAnsi="Times New Roman" w:cs="Times New Roman"/>
          <w:sz w:val="24"/>
          <w:szCs w:val="24"/>
        </w:rPr>
        <w:t xml:space="preserve">Полустационарное социальное обслуживание – всего мест: 10 свободно: </w:t>
      </w:r>
      <w:r w:rsidR="003D7D58">
        <w:rPr>
          <w:rFonts w:ascii="Times New Roman" w:hAnsi="Times New Roman" w:cs="Times New Roman"/>
          <w:sz w:val="24"/>
          <w:szCs w:val="24"/>
        </w:rPr>
        <w:t>8</w:t>
      </w:r>
    </w:p>
    <w:p w14:paraId="32F0AF9F" w14:textId="19F5369F" w:rsidR="00525F7C" w:rsidRPr="00525F7C" w:rsidRDefault="00525F7C" w:rsidP="00525F7C">
      <w:pPr>
        <w:rPr>
          <w:rFonts w:ascii="Times New Roman" w:hAnsi="Times New Roman" w:cs="Times New Roman"/>
          <w:sz w:val="24"/>
          <w:szCs w:val="24"/>
        </w:rPr>
      </w:pPr>
      <w:r w:rsidRPr="00525F7C">
        <w:rPr>
          <w:rFonts w:ascii="Times New Roman" w:hAnsi="Times New Roman" w:cs="Times New Roman"/>
          <w:sz w:val="24"/>
          <w:szCs w:val="24"/>
        </w:rPr>
        <w:t>Дата изменения: 15.0</w:t>
      </w:r>
      <w:r w:rsidR="003D7D58">
        <w:rPr>
          <w:rFonts w:ascii="Times New Roman" w:hAnsi="Times New Roman" w:cs="Times New Roman"/>
          <w:sz w:val="24"/>
          <w:szCs w:val="24"/>
        </w:rPr>
        <w:t>8</w:t>
      </w:r>
      <w:r w:rsidRPr="00525F7C">
        <w:rPr>
          <w:rFonts w:ascii="Times New Roman" w:hAnsi="Times New Roman" w:cs="Times New Roman"/>
          <w:sz w:val="24"/>
          <w:szCs w:val="24"/>
        </w:rPr>
        <w:t>.202</w:t>
      </w:r>
      <w:r w:rsidR="003D7D58">
        <w:rPr>
          <w:rFonts w:ascii="Times New Roman" w:hAnsi="Times New Roman" w:cs="Times New Roman"/>
          <w:sz w:val="24"/>
          <w:szCs w:val="24"/>
        </w:rPr>
        <w:t xml:space="preserve">3 </w:t>
      </w:r>
      <w:r w:rsidRPr="00525F7C">
        <w:rPr>
          <w:rFonts w:ascii="Times New Roman" w:hAnsi="Times New Roman" w:cs="Times New Roman"/>
          <w:sz w:val="24"/>
          <w:szCs w:val="24"/>
        </w:rPr>
        <w:t>г.</w:t>
      </w:r>
    </w:p>
    <w:p w14:paraId="568E3536" w14:textId="77777777" w:rsidR="008E6D21" w:rsidRPr="00525F7C" w:rsidRDefault="008E6D21">
      <w:pPr>
        <w:rPr>
          <w:rFonts w:ascii="Times New Roman" w:hAnsi="Times New Roman" w:cs="Times New Roman"/>
          <w:sz w:val="24"/>
          <w:szCs w:val="24"/>
        </w:rPr>
      </w:pPr>
    </w:p>
    <w:sectPr w:rsidR="008E6D21" w:rsidRPr="0052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7C"/>
    <w:rsid w:val="003D7D58"/>
    <w:rsid w:val="00525F7C"/>
    <w:rsid w:val="008E6D21"/>
    <w:rsid w:val="00F6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1869"/>
  <w15:chartTrackingRefBased/>
  <w15:docId w15:val="{91F35FBB-87FE-410C-9F34-872FCFFA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>SPecialiST RePack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DAV</cp:lastModifiedBy>
  <cp:revision>6</cp:revision>
  <dcterms:created xsi:type="dcterms:W3CDTF">2023-08-03T02:28:00Z</dcterms:created>
  <dcterms:modified xsi:type="dcterms:W3CDTF">2023-08-10T11:02:00Z</dcterms:modified>
</cp:coreProperties>
</file>